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31" w:type="dxa"/>
        <w:tblLook w:val="04A0" w:firstRow="1" w:lastRow="0" w:firstColumn="1" w:lastColumn="0" w:noHBand="0" w:noVBand="1"/>
      </w:tblPr>
      <w:tblGrid>
        <w:gridCol w:w="10031"/>
      </w:tblGrid>
      <w:tr w:rsidR="00F821B8" w:rsidRPr="00F821B8" w:rsidTr="00F821B8">
        <w:tc>
          <w:tcPr>
            <w:tcW w:w="10031" w:type="dxa"/>
          </w:tcPr>
          <w:p w:rsidR="00F821B8" w:rsidRPr="00F821B8" w:rsidRDefault="00F821B8" w:rsidP="00F821B8">
            <w:pPr>
              <w:spacing w:after="0" w:line="240" w:lineRule="auto"/>
              <w:rPr>
                <w:rFonts w:ascii="Times New Roman" w:eastAsia="Batang" w:hAnsi="Times New Roman" w:cs="Times New Roman"/>
                <w:color w:val="FF0000"/>
                <w:lang w:eastAsia="ko-KR"/>
              </w:rPr>
            </w:pPr>
          </w:p>
        </w:tc>
      </w:tr>
    </w:tbl>
    <w:p w:rsidR="00F821B8" w:rsidRPr="00F821B8" w:rsidRDefault="00F821B8" w:rsidP="00F821B8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821B8" w:rsidRPr="0035500F" w:rsidRDefault="00F821B8" w:rsidP="00F821B8">
      <w:pPr>
        <w:widowControl w:val="0"/>
        <w:spacing w:after="0" w:line="293" w:lineRule="exact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 городском</w:t>
      </w:r>
      <w:r w:rsidR="000E0B5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F821B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профессиональном конкурсе методических разработок по </w:t>
      </w:r>
      <w:r w:rsidR="0035500F" w:rsidRPr="0035500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воспитанию </w:t>
      </w:r>
      <w:r w:rsidR="005546D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здорового образа жизни </w:t>
      </w:r>
      <w:r w:rsidR="0035500F" w:rsidRPr="0035500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дошкольников</w:t>
      </w:r>
      <w:r w:rsidR="005546D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через </w:t>
      </w:r>
    </w:p>
    <w:p w:rsidR="00F821B8" w:rsidRPr="00F821B8" w:rsidRDefault="00F821B8" w:rsidP="00F821B8">
      <w:pPr>
        <w:widowControl w:val="0"/>
        <w:spacing w:after="0" w:line="293" w:lineRule="exact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21B8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="0035500F" w:rsidRPr="0035500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Правильное питание - залог здоровья</w:t>
      </w:r>
      <w:r w:rsidRPr="00F821B8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F821B8" w:rsidRPr="00F821B8" w:rsidRDefault="00F821B8" w:rsidP="00F821B8">
      <w:pPr>
        <w:widowControl w:val="0"/>
        <w:spacing w:after="0" w:line="293" w:lineRule="exact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21B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F821B8" w:rsidRPr="00F821B8" w:rsidRDefault="00F821B8" w:rsidP="00835FC4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21B8">
        <w:rPr>
          <w:rFonts w:ascii="Times New Roman" w:eastAsia="Times New Roman" w:hAnsi="Times New Roman" w:cs="Times New Roman"/>
          <w:b/>
          <w:bCs/>
          <w:sz w:val="28"/>
          <w:szCs w:val="28"/>
        </w:rPr>
        <w:t>1. Общие положения</w:t>
      </w:r>
    </w:p>
    <w:p w:rsidR="00F821B8" w:rsidRPr="00F821B8" w:rsidRDefault="00F821B8" w:rsidP="00835FC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821B8">
        <w:rPr>
          <w:rFonts w:ascii="Times New Roman" w:eastAsia="Times New Roman" w:hAnsi="Times New Roman" w:cs="Times New Roman"/>
          <w:bCs/>
          <w:sz w:val="28"/>
          <w:szCs w:val="28"/>
        </w:rPr>
        <w:t>1.1. Настоящее Положение регламентир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ует порядок проведения городского</w:t>
      </w:r>
      <w:r w:rsidRPr="00F821B8">
        <w:rPr>
          <w:rFonts w:ascii="Times New Roman" w:eastAsia="Times New Roman" w:hAnsi="Times New Roman" w:cs="Times New Roman"/>
          <w:bCs/>
          <w:sz w:val="28"/>
          <w:szCs w:val="28"/>
        </w:rPr>
        <w:t xml:space="preserve"> конкурса «</w:t>
      </w:r>
      <w:r w:rsidR="0035500F" w:rsidRPr="003550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Правильное питание - залог здоровья</w:t>
      </w:r>
      <w:r w:rsidRPr="00F821B8">
        <w:rPr>
          <w:rFonts w:ascii="Times New Roman" w:eastAsia="Times New Roman" w:hAnsi="Times New Roman" w:cs="Times New Roman"/>
          <w:bCs/>
          <w:sz w:val="28"/>
          <w:szCs w:val="28"/>
        </w:rPr>
        <w:t>» на лучшую м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етодическую разработку</w:t>
      </w:r>
      <w:r w:rsidR="000E0B5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821B8">
        <w:rPr>
          <w:rFonts w:ascii="Times New Roman" w:eastAsia="Times New Roman" w:hAnsi="Times New Roman" w:cs="Times New Roman"/>
          <w:bCs/>
          <w:sz w:val="28"/>
          <w:szCs w:val="28"/>
        </w:rPr>
        <w:t>по</w:t>
      </w:r>
      <w:r w:rsidR="00003F1C" w:rsidRPr="00003F1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03F1C" w:rsidRPr="00F821B8">
        <w:rPr>
          <w:rFonts w:ascii="Times New Roman" w:eastAsia="Times New Roman" w:hAnsi="Times New Roman" w:cs="Times New Roman"/>
          <w:bCs/>
          <w:sz w:val="28"/>
          <w:szCs w:val="28"/>
        </w:rPr>
        <w:t>воспитанию</w:t>
      </w:r>
      <w:r w:rsidRPr="00F821B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03F1C" w:rsidRPr="00003F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здорового образа жизни </w:t>
      </w:r>
      <w:r w:rsidR="00003F1C" w:rsidRPr="00003F1C">
        <w:rPr>
          <w:rFonts w:ascii="Times New Roman" w:eastAsia="Times New Roman" w:hAnsi="Times New Roman" w:cs="Times New Roman"/>
          <w:bCs/>
          <w:sz w:val="28"/>
          <w:szCs w:val="28"/>
        </w:rPr>
        <w:t>(</w:t>
      </w:r>
      <w:r w:rsidR="00003F1C">
        <w:rPr>
          <w:rFonts w:ascii="Times New Roman" w:eastAsia="Times New Roman" w:hAnsi="Times New Roman" w:cs="Times New Roman"/>
          <w:bCs/>
          <w:sz w:val="28"/>
          <w:szCs w:val="28"/>
        </w:rPr>
        <w:t>далее именуется - ЗОЖ)</w:t>
      </w:r>
      <w:r w:rsidR="0035500F" w:rsidRPr="00F821B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821B8">
        <w:rPr>
          <w:rFonts w:ascii="Times New Roman" w:eastAsia="Times New Roman" w:hAnsi="Times New Roman" w:cs="Times New Roman"/>
          <w:bCs/>
          <w:sz w:val="28"/>
          <w:szCs w:val="28"/>
        </w:rPr>
        <w:t>среди педагогических работников (далее именуется - Конкурс);</w:t>
      </w:r>
    </w:p>
    <w:p w:rsidR="00F821B8" w:rsidRPr="00F821B8" w:rsidRDefault="00F821B8" w:rsidP="00835FC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5"/>
          <w:szCs w:val="25"/>
        </w:rPr>
      </w:pPr>
      <w:r w:rsidRPr="00F821B8">
        <w:rPr>
          <w:rFonts w:ascii="Times New Roman" w:eastAsia="Times New Roman" w:hAnsi="Times New Roman" w:cs="Times New Roman"/>
          <w:bCs/>
          <w:sz w:val="28"/>
          <w:szCs w:val="28"/>
        </w:rPr>
        <w:t xml:space="preserve">1.2. </w:t>
      </w:r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Pr="00F821B8">
        <w:rPr>
          <w:rFonts w:ascii="Times New Roman" w:eastAsia="Times New Roman" w:hAnsi="Times New Roman" w:cs="Times New Roman"/>
          <w:bCs/>
          <w:sz w:val="28"/>
          <w:szCs w:val="28"/>
        </w:rPr>
        <w:t>рганизаторы Конкурса - МБУ «Информационно-методический центр</w:t>
      </w:r>
      <w:r w:rsidRPr="00927AFA">
        <w:rPr>
          <w:rFonts w:ascii="Times New Roman" w:eastAsia="Times New Roman" w:hAnsi="Times New Roman" w:cs="Times New Roman"/>
          <w:bCs/>
          <w:sz w:val="28"/>
          <w:szCs w:val="28"/>
        </w:rPr>
        <w:t>»,</w:t>
      </w:r>
      <w:r w:rsidR="00AE5E95">
        <w:rPr>
          <w:rFonts w:ascii="Times New Roman" w:eastAsia="Times New Roman" w:hAnsi="Times New Roman" w:cs="Times New Roman"/>
          <w:bCs/>
          <w:sz w:val="28"/>
          <w:szCs w:val="28"/>
        </w:rPr>
        <w:t xml:space="preserve"> МБДОУ «Детский сад присмотра и оздоровления №24 «Буратино».</w:t>
      </w:r>
      <w:r w:rsidRPr="00927AF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F821B8" w:rsidRPr="00F821B8" w:rsidRDefault="00F821B8" w:rsidP="00835FC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21B8">
        <w:rPr>
          <w:rFonts w:ascii="Times New Roman" w:eastAsia="Times New Roman" w:hAnsi="Times New Roman" w:cs="Times New Roman"/>
          <w:b/>
          <w:bCs/>
          <w:sz w:val="28"/>
          <w:szCs w:val="28"/>
        </w:rPr>
        <w:t>2. Цель и задачи</w:t>
      </w:r>
    </w:p>
    <w:p w:rsidR="00F821B8" w:rsidRPr="00F821B8" w:rsidRDefault="00F821B8" w:rsidP="00835FC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5"/>
          <w:szCs w:val="25"/>
        </w:rPr>
      </w:pPr>
      <w:r w:rsidRPr="00F821B8">
        <w:rPr>
          <w:rFonts w:ascii="Times New Roman" w:eastAsia="Times New Roman" w:hAnsi="Times New Roman" w:cs="Times New Roman"/>
          <w:bCs/>
          <w:sz w:val="28"/>
          <w:szCs w:val="28"/>
        </w:rPr>
        <w:t>2.1.</w:t>
      </w:r>
      <w:r w:rsidR="000E0B5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E0B5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Цель: </w:t>
      </w:r>
      <w:r w:rsidRPr="00F821B8">
        <w:rPr>
          <w:rFonts w:ascii="Times New Roman" w:eastAsia="Times New Roman" w:hAnsi="Times New Roman" w:cs="Times New Roman"/>
          <w:bCs/>
          <w:sz w:val="28"/>
          <w:szCs w:val="28"/>
        </w:rPr>
        <w:t>совершенствование профессиональных компетенций педагогических ра</w:t>
      </w:r>
      <w:r w:rsidR="000E0B57">
        <w:rPr>
          <w:rFonts w:ascii="Times New Roman" w:eastAsia="Times New Roman" w:hAnsi="Times New Roman" w:cs="Times New Roman"/>
          <w:bCs/>
          <w:sz w:val="28"/>
          <w:szCs w:val="28"/>
        </w:rPr>
        <w:t>ботников дошкольных учреждений.</w:t>
      </w:r>
    </w:p>
    <w:p w:rsidR="00F821B8" w:rsidRPr="00F821B8" w:rsidRDefault="00F821B8" w:rsidP="00835FC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2.2. Задачи:</w:t>
      </w:r>
    </w:p>
    <w:p w:rsidR="00F821B8" w:rsidRPr="00F821B8" w:rsidRDefault="00835FC4" w:rsidP="009E6019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0E0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="00F821B8"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Содействовать распространению лучшего опыта работы педагогов ДОУ в рамках воспитания</w:t>
      </w:r>
      <w:r w:rsidR="00003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ЗОЖ у</w:t>
      </w:r>
      <w:r w:rsidR="00F821B8"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 дошкольного возраста;</w:t>
      </w:r>
    </w:p>
    <w:p w:rsidR="00F821B8" w:rsidRPr="00F821B8" w:rsidRDefault="00835FC4" w:rsidP="009E6019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0E0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="00F821B8"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Выявление и поддержка педагогических инициатив;</w:t>
      </w:r>
    </w:p>
    <w:p w:rsidR="00F821B8" w:rsidRPr="00F821B8" w:rsidRDefault="00835FC4" w:rsidP="009E6019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0E0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="00F821B8"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Стимулирование творческой активности педагогов в ходе разработки</w:t>
      </w:r>
      <w:r w:rsid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лэпбуков</w:t>
      </w:r>
      <w:proofErr w:type="spellEnd"/>
      <w:r w:rsidR="00F821B8"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создания</w:t>
      </w:r>
      <w:r w:rsid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550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ИКТ</w:t>
      </w:r>
      <w:r w:rsid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="00003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дидактических игр по</w:t>
      </w:r>
      <w:r w:rsidR="00F821B8"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воспитанию </w:t>
      </w:r>
      <w:r w:rsidR="00003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ЗОЖ у </w:t>
      </w:r>
      <w:r w:rsidR="00F821B8"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 дошкольного возраста.</w:t>
      </w:r>
    </w:p>
    <w:p w:rsidR="00F821B8" w:rsidRPr="00F821B8" w:rsidRDefault="00F821B8" w:rsidP="00F821B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21B8" w:rsidRPr="00F821B8" w:rsidRDefault="00F821B8" w:rsidP="00835F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Участники </w:t>
      </w:r>
      <w:r w:rsidR="009158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 w:rsidRPr="00F821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онкурса</w:t>
      </w:r>
    </w:p>
    <w:p w:rsidR="00F821B8" w:rsidRPr="00F821B8" w:rsidRDefault="009158C0" w:rsidP="00F821B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К</w:t>
      </w:r>
      <w:r w:rsidR="00F821B8"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онкурсе могут участвовать воспитатели, другие педагогические работники ДОУ, творческие колле</w:t>
      </w:r>
      <w:r w:rsidR="000E0B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ктивы (не более 2-х педагогов) </w:t>
      </w:r>
      <w:r w:rsidR="00F821B8"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дошкольны</w:t>
      </w:r>
      <w:r w:rsidR="000E0B57">
        <w:rPr>
          <w:rFonts w:ascii="Times New Roman" w:eastAsia="Times New Roman" w:hAnsi="Times New Roman" w:cs="Times New Roman"/>
          <w:sz w:val="28"/>
          <w:szCs w:val="28"/>
          <w:lang w:eastAsia="ru-RU"/>
        </w:rPr>
        <w:t>х образовательных</w:t>
      </w:r>
      <w:r w:rsidR="00F821B8"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 города Набережные Челны.</w:t>
      </w:r>
    </w:p>
    <w:p w:rsidR="00F821B8" w:rsidRPr="00F821B8" w:rsidRDefault="00F821B8" w:rsidP="00F821B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21B8" w:rsidRPr="00F821B8" w:rsidRDefault="009158C0" w:rsidP="00835F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Порядок проведения К</w:t>
      </w:r>
      <w:r w:rsidR="00F821B8" w:rsidRPr="00F821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онкурса:</w:t>
      </w:r>
    </w:p>
    <w:p w:rsidR="00F821B8" w:rsidRPr="00F821B8" w:rsidRDefault="00F821B8" w:rsidP="000E0B5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 Конкурс проводится в трех</w:t>
      </w:r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номинациях</w:t>
      </w:r>
      <w:r w:rsidR="000E0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821B8" w:rsidRDefault="00F821B8" w:rsidP="000E0B57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лэпбук</w:t>
      </w:r>
      <w:proofErr w:type="spellEnd"/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821B8" w:rsidRPr="00F821B8" w:rsidRDefault="00F821B8" w:rsidP="000E0B57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Лучшая </w:t>
      </w:r>
      <w:r w:rsidR="003550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ИКТ</w:t>
      </w:r>
      <w:r w:rsidR="000E0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игра;</w:t>
      </w:r>
    </w:p>
    <w:p w:rsidR="00F821B8" w:rsidRPr="00F821B8" w:rsidRDefault="00F821B8" w:rsidP="000E0B57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Лучшая дидактическая игра.</w:t>
      </w:r>
    </w:p>
    <w:p w:rsidR="001D6058" w:rsidRDefault="009158C0" w:rsidP="000E0B5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4.2.</w:t>
      </w:r>
      <w:r w:rsidR="005B79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К</w:t>
      </w:r>
      <w:r w:rsidR="00F821B8"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онкурса представляют</w:t>
      </w:r>
      <w:r w:rsid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лэпбук</w:t>
      </w:r>
      <w:proofErr w:type="spellEnd"/>
      <w:r w:rsid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0E0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550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ИКТ</w:t>
      </w:r>
      <w:r w:rsidR="000E0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-игру, </w:t>
      </w:r>
      <w:r w:rsid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дидактическую игр</w:t>
      </w:r>
      <w:r w:rsidR="000E0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F821B8"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воспитанию</w:t>
      </w:r>
      <w:r w:rsidR="00DB64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ЗОЖ у</w:t>
      </w:r>
      <w:r w:rsidR="00F821B8"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 дошкольного возраста авторской разработки</w:t>
      </w:r>
      <w:r w:rsidR="00F821B8"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821B8" w:rsidRPr="00DB6491" w:rsidRDefault="00F821B8" w:rsidP="000E0B5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6491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Конкурс проводится с </w:t>
      </w:r>
      <w:r w:rsidR="001072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23</w:t>
      </w:r>
      <w:r w:rsidRPr="00DB64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072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января</w:t>
      </w:r>
      <w:r w:rsidR="00DB6491" w:rsidRPr="00DB64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DB64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</w:t>
      </w:r>
      <w:r w:rsidR="001072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DB64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года по </w:t>
      </w:r>
      <w:r w:rsidR="001072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28 февраля</w:t>
      </w:r>
      <w:r w:rsidR="00DB6491" w:rsidRPr="00DB64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DB64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</w:t>
      </w:r>
      <w:r w:rsidR="001072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DB64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года</w:t>
      </w:r>
      <w:r w:rsidRPr="00DB649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07288" w:rsidRDefault="00F821B8" w:rsidP="000E0B5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649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5B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7288" w:rsidRPr="0010728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 23января 2023 по 13 февраля 2023 </w:t>
      </w:r>
      <w:r w:rsidR="00107288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проведение конкурса внутри дошкольных образовательных учреждени</w:t>
      </w:r>
      <w:r w:rsidR="000E0B57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107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города, выбор победителей для предоставления на городской этап;</w:t>
      </w:r>
    </w:p>
    <w:p w:rsidR="00F821B8" w:rsidRPr="00DB6491" w:rsidRDefault="00107288" w:rsidP="000E0B5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07288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 xml:space="preserve">13, </w:t>
      </w:r>
      <w:proofErr w:type="gramStart"/>
      <w:r w:rsidRPr="00107288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14  февраля</w:t>
      </w:r>
      <w:proofErr w:type="gramEnd"/>
      <w:r w:rsidRPr="00107288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 xml:space="preserve"> 2023 года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 xml:space="preserve">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 </w:t>
      </w:r>
      <w:r w:rsidR="005B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5B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заявок;</w:t>
      </w:r>
    </w:p>
    <w:p w:rsidR="00F821B8" w:rsidRPr="00DB6491" w:rsidRDefault="00F821B8" w:rsidP="000E0B5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64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107288" w:rsidRPr="0010728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 14.02.2023 по 27</w:t>
      </w:r>
      <w:r w:rsidR="00107288" w:rsidRPr="00107288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.02. 2023</w:t>
      </w:r>
      <w:r w:rsidR="000E0B57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 xml:space="preserve"> </w:t>
      </w:r>
      <w:proofErr w:type="gramStart"/>
      <w:r w:rsidR="00107288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год</w:t>
      </w:r>
      <w:r w:rsidR="000E0B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B64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0B5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="000E0B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7288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</w:t>
      </w:r>
      <w:r w:rsidR="000E0B57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07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B64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конкурсных </w:t>
      </w:r>
      <w:r w:rsidR="000E0B5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 жюри.</w:t>
      </w:r>
      <w:r w:rsidR="00107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821B8" w:rsidRPr="00F821B8" w:rsidRDefault="00F821B8" w:rsidP="000E0B57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4.4. Количество </w:t>
      </w:r>
      <w:proofErr w:type="gramStart"/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работ:  от</w:t>
      </w:r>
      <w:proofErr w:type="gramEnd"/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каждого ДОУ не более одной в каждой номинации.</w:t>
      </w:r>
    </w:p>
    <w:p w:rsidR="00F821B8" w:rsidRPr="00F821B8" w:rsidRDefault="00F821B8" w:rsidP="000E0B5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4.5. </w:t>
      </w:r>
      <w:r w:rsidR="009158C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участия в К</w:t>
      </w: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онкурсе необходимо:</w:t>
      </w:r>
    </w:p>
    <w:p w:rsidR="00F821B8" w:rsidRPr="00645235" w:rsidRDefault="00F821B8" w:rsidP="000E0B57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Принести конкурсные материалы (дидактическую игру, </w:t>
      </w:r>
      <w:r w:rsidR="003550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ИКТ </w:t>
      </w: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игру, </w:t>
      </w:r>
      <w:proofErr w:type="spellStart"/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лэпбук</w:t>
      </w:r>
      <w:proofErr w:type="spellEnd"/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в </w:t>
      </w:r>
      <w:r w:rsidRPr="000E0B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МБДОУ «Детский сад № 24 «</w:t>
      </w:r>
      <w:r w:rsidR="0035500F" w:rsidRPr="000E0B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Буратино» находящийся по адресу</w:t>
      </w:r>
      <w:r w:rsidRPr="000E0B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г. Набережные Челны, переулок Гафиатуллина, 1. </w:t>
      </w:r>
    </w:p>
    <w:p w:rsidR="00F821B8" w:rsidRPr="00DB6491" w:rsidRDefault="00F821B8" w:rsidP="00645235">
      <w:pPr>
        <w:widowControl w:val="0"/>
        <w:numPr>
          <w:ilvl w:val="0"/>
          <w:numId w:val="2"/>
        </w:numPr>
        <w:spacing w:after="0" w:line="293" w:lineRule="exact"/>
        <w:ind w:left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B6491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Заявку участники приносят в распечатанном виде вместе с работой </w:t>
      </w:r>
      <w:r w:rsidR="0010728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13, </w:t>
      </w:r>
      <w:proofErr w:type="gramStart"/>
      <w:r w:rsidR="0010728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14 </w:t>
      </w:r>
      <w:r w:rsidRPr="00DB649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107288">
        <w:rPr>
          <w:rFonts w:ascii="Times New Roman" w:eastAsia="Times New Roman" w:hAnsi="Times New Roman" w:cs="Times New Roman"/>
          <w:b/>
          <w:bCs/>
          <w:sz w:val="28"/>
          <w:szCs w:val="28"/>
        </w:rPr>
        <w:t>февраля</w:t>
      </w:r>
      <w:proofErr w:type="gramEnd"/>
      <w:r w:rsidRPr="00DB649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202</w:t>
      </w:r>
      <w:r w:rsidR="00107288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Pr="00DB649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года.</w:t>
      </w:r>
    </w:p>
    <w:p w:rsidR="00645235" w:rsidRDefault="00645235" w:rsidP="00835FC4">
      <w:pPr>
        <w:spacing w:after="0" w:line="240" w:lineRule="auto"/>
        <w:ind w:firstLine="435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821B8" w:rsidRPr="00F821B8" w:rsidRDefault="00F821B8" w:rsidP="00835FC4">
      <w:pPr>
        <w:spacing w:after="0" w:line="240" w:lineRule="auto"/>
        <w:ind w:firstLine="435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5.Требования к конкурсным работам:</w:t>
      </w: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F821B8" w:rsidRPr="00F821B8" w:rsidRDefault="00F821B8" w:rsidP="00835FC4">
      <w:pPr>
        <w:shd w:val="clear" w:color="auto" w:fill="FFFFFF"/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5.1 Номинация  «Лучшая дидактическая игра»</w:t>
      </w:r>
    </w:p>
    <w:p w:rsidR="00F821B8" w:rsidRPr="00F821B8" w:rsidRDefault="00F821B8" w:rsidP="00835FC4">
      <w:pPr>
        <w:shd w:val="clear" w:color="auto" w:fill="FFFFFF"/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5.1.1. </w:t>
      </w: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Аннотация к дидактической игре:</w:t>
      </w:r>
    </w:p>
    <w:p w:rsidR="00F821B8" w:rsidRPr="00F821B8" w:rsidRDefault="00F821B8" w:rsidP="0035500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информация об авторах: (ФИО, место работы, должность);</w:t>
      </w:r>
    </w:p>
    <w:p w:rsidR="00F821B8" w:rsidRPr="00F821B8" w:rsidRDefault="00F821B8" w:rsidP="00F821B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цель, задачи;</w:t>
      </w:r>
    </w:p>
    <w:p w:rsidR="00F821B8" w:rsidRPr="00F821B8" w:rsidRDefault="00F821B8" w:rsidP="00F821B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кого предназначена игра: возраст;</w:t>
      </w:r>
    </w:p>
    <w:p w:rsidR="00F821B8" w:rsidRPr="00F821B8" w:rsidRDefault="00F821B8" w:rsidP="00F821B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описание (ход и правила игры).</w:t>
      </w:r>
    </w:p>
    <w:p w:rsidR="00F821B8" w:rsidRPr="00F821B8" w:rsidRDefault="00F821B8" w:rsidP="000E0B5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5.1.2</w:t>
      </w:r>
      <w:r w:rsidR="000E0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C5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Дидактическая игра должна </w:t>
      </w:r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 разработана с учетом возрастных особенностей детей</w:t>
      </w:r>
      <w:r w:rsidR="007C5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821B8" w:rsidRPr="00F821B8" w:rsidRDefault="00F821B8" w:rsidP="000E0B5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5.1.3.</w:t>
      </w:r>
      <w:r w:rsidR="007C5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Обеспечивать как индивидуализацию обучения, так и возможность использования подгруппой детей</w:t>
      </w:r>
      <w:r w:rsidR="007C5F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821B8" w:rsidRPr="00F821B8" w:rsidRDefault="00F821B8" w:rsidP="000E0B5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5.1.4. Быть эс</w:t>
      </w:r>
      <w:r w:rsidR="007C5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тетически оформлена, безопасна </w:t>
      </w: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в использовании</w:t>
      </w:r>
      <w:r w:rsidR="007C5F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821B8" w:rsidRPr="00F821B8" w:rsidRDefault="00F821B8" w:rsidP="000E0B5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5.1.5. Предусматривать возможность санитарной обработки материалов</w:t>
      </w:r>
      <w:r w:rsidR="007C5F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821B8" w:rsidRPr="00F821B8" w:rsidRDefault="00F821B8" w:rsidP="000E0B5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</w:t>
      </w:r>
      <w:r w:rsidR="0035500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1.6. Обеспечивать вариативность</w:t>
      </w:r>
      <w:r w:rsidR="007C5F4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F821B8" w:rsidRPr="00F821B8" w:rsidRDefault="00F821B8" w:rsidP="000E0B5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5.1</w:t>
      </w:r>
      <w:r w:rsidR="007C5F4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.7. Обеспечивать уникальность (</w:t>
      </w: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не менее 60%).</w:t>
      </w:r>
    </w:p>
    <w:p w:rsidR="007C5F4F" w:rsidRDefault="007C5F4F" w:rsidP="007C5F4F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821B8" w:rsidRPr="00F821B8" w:rsidRDefault="00F821B8" w:rsidP="007C5F4F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5.2 </w:t>
      </w:r>
      <w:r w:rsidR="007C5F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F821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Номинация  «Лучший</w:t>
      </w:r>
      <w:r w:rsidR="00BD59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BD59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лэпбук</w:t>
      </w:r>
      <w:proofErr w:type="spellEnd"/>
      <w:r w:rsidRPr="00F821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3379A9" w:rsidRPr="003379A9" w:rsidRDefault="00F821B8" w:rsidP="007C5F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5.2.1. </w:t>
      </w:r>
      <w:r w:rsidR="003379A9" w:rsidRPr="003379A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Наглядное дидактическое пособие представляется на бумажном носителе в формате ст</w:t>
      </w:r>
      <w:r w:rsidR="00E7510A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1072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аницы А4 или А3 в книжном </w:t>
      </w:r>
      <w:r w:rsidR="003379A9" w:rsidRPr="003379A9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альбомном варианте.</w:t>
      </w: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</w:t>
      </w:r>
    </w:p>
    <w:p w:rsidR="003379A9" w:rsidRDefault="0035500F" w:rsidP="007C5F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5.2.2. </w:t>
      </w:r>
      <w:r w:rsidR="003379A9" w:rsidRPr="003379A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и оформление наглядного пособия – по выбору участников конкурса.</w:t>
      </w:r>
      <w:r w:rsidR="00F821B8"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</w:t>
      </w:r>
    </w:p>
    <w:p w:rsidR="003379A9" w:rsidRDefault="0035500F" w:rsidP="007C5F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5.2.3. </w:t>
      </w:r>
      <w:r w:rsidR="003379A9" w:rsidRPr="003379A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Наглядный дидактический материал, представленный в пособии, должен быть доступен и понятен детям дошкольного возраста, а также соответствовать содержанию и направлению работы с детьми в рамках темы конкурса.</w:t>
      </w:r>
      <w:r w:rsidR="00F821B8"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F821B8" w:rsidRDefault="003379A9" w:rsidP="007C5F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5.2.4</w:t>
      </w:r>
      <w:r w:rsidR="00F821B8"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 Обеспечивать уникальность (не менее 60%).</w:t>
      </w:r>
    </w:p>
    <w:p w:rsidR="007C5F4F" w:rsidRDefault="007C5F4F" w:rsidP="007C5F4F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D59C0" w:rsidRPr="003379A9" w:rsidRDefault="00BD59C0" w:rsidP="007C5F4F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379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5.3. Номинация «Лучшая </w:t>
      </w:r>
      <w:r w:rsidR="003550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ИКТ</w:t>
      </w:r>
      <w:r w:rsidRPr="003379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игра».</w:t>
      </w:r>
    </w:p>
    <w:p w:rsidR="00BD59C0" w:rsidRDefault="00BD59C0" w:rsidP="007C5F4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5.3.1. Аннотация к </w:t>
      </w:r>
      <w:r w:rsidR="001D605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ИКТ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игре</w:t>
      </w:r>
      <w:r w:rsidRPr="00BD59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информация об авторах: </w:t>
      </w:r>
    </w:p>
    <w:p w:rsidR="00BD59C0" w:rsidRPr="00BD59C0" w:rsidRDefault="00BD59C0" w:rsidP="007C5F4F">
      <w:pPr>
        <w:pStyle w:val="a4"/>
        <w:numPr>
          <w:ilvl w:val="0"/>
          <w:numId w:val="13"/>
        </w:numPr>
        <w:spacing w:after="0" w:line="240" w:lineRule="auto"/>
        <w:ind w:left="709" w:firstLine="567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CD6441">
        <w:rPr>
          <w:rFonts w:ascii="Times New Roman" w:eastAsia="Times New Roman" w:hAnsi="Times New Roman" w:cs="Times New Roman"/>
          <w:sz w:val="28"/>
          <w:szCs w:val="28"/>
          <w:lang w:eastAsia="ru-RU"/>
        </w:rPr>
        <w:t>(ФИО, место работы, должность);</w:t>
      </w:r>
    </w:p>
    <w:p w:rsidR="00BD59C0" w:rsidRPr="00F821B8" w:rsidRDefault="00BD59C0" w:rsidP="007C5F4F">
      <w:pPr>
        <w:numPr>
          <w:ilvl w:val="0"/>
          <w:numId w:val="3"/>
        </w:numPr>
        <w:spacing w:after="0" w:line="240" w:lineRule="auto"/>
        <w:ind w:left="709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цель, задачи;</w:t>
      </w:r>
    </w:p>
    <w:p w:rsidR="00BD59C0" w:rsidRPr="00F821B8" w:rsidRDefault="00BD59C0" w:rsidP="007C5F4F">
      <w:pPr>
        <w:numPr>
          <w:ilvl w:val="0"/>
          <w:numId w:val="3"/>
        </w:numPr>
        <w:spacing w:after="0" w:line="240" w:lineRule="auto"/>
        <w:ind w:left="709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кого предназначена игра: возраст;</w:t>
      </w:r>
    </w:p>
    <w:p w:rsidR="00BD59C0" w:rsidRPr="00F821B8" w:rsidRDefault="00BD59C0" w:rsidP="007C5F4F">
      <w:pPr>
        <w:numPr>
          <w:ilvl w:val="0"/>
          <w:numId w:val="3"/>
        </w:numPr>
        <w:spacing w:after="0" w:line="240" w:lineRule="auto"/>
        <w:ind w:left="709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описание (ход и правила игры).</w:t>
      </w:r>
    </w:p>
    <w:p w:rsidR="00BD59C0" w:rsidRPr="00F821B8" w:rsidRDefault="00BD59C0" w:rsidP="007C5F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5.3.2 </w:t>
      </w:r>
      <w:r w:rsidR="001D60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ИКТ </w:t>
      </w:r>
      <w:r w:rsidR="007C5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игра </w:t>
      </w:r>
      <w:r w:rsidRPr="00F821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должна быть разработана с учетом возрастных особенностей детей</w:t>
      </w:r>
      <w:r w:rsidR="007C5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59C0" w:rsidRPr="00F821B8" w:rsidRDefault="00BD59C0" w:rsidP="007C5F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5.3</w:t>
      </w: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.3.</w:t>
      </w:r>
      <w:r w:rsidR="007C5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Обеспечивать как индивидуализацию обучения, так и возможность</w:t>
      </w:r>
      <w:r w:rsidR="007C5F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использования подгруппой детей.</w:t>
      </w:r>
    </w:p>
    <w:p w:rsidR="00BD59C0" w:rsidRPr="00F821B8" w:rsidRDefault="00BD59C0" w:rsidP="007C5F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5.3.4. Обеспечивать вариативность</w:t>
      </w:r>
      <w:r w:rsidR="007C5F4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BD59C0" w:rsidRPr="00F821B8" w:rsidRDefault="00BD59C0" w:rsidP="007C5F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5.3.5. Обеспечивать уникальность (</w:t>
      </w: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не менее 60%).</w:t>
      </w:r>
    </w:p>
    <w:p w:rsidR="00BD59C0" w:rsidRPr="00F821B8" w:rsidRDefault="00BD59C0" w:rsidP="00F821B8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821B8" w:rsidRPr="00F821B8" w:rsidRDefault="00F821B8" w:rsidP="00835FC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  Критерии оценки работ:</w:t>
      </w:r>
    </w:p>
    <w:p w:rsidR="00F821B8" w:rsidRPr="00F821B8" w:rsidRDefault="00F821B8" w:rsidP="00835FC4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6.1. Номинация  «Лучшая дидактическая игра»</w:t>
      </w:r>
    </w:p>
    <w:tbl>
      <w:tblPr>
        <w:tblW w:w="0" w:type="auto"/>
        <w:tblInd w:w="39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18"/>
        <w:gridCol w:w="1892"/>
      </w:tblGrid>
      <w:tr w:rsidR="00F821B8" w:rsidRPr="00F821B8" w:rsidTr="007C5F4F">
        <w:trPr>
          <w:trHeight w:val="435"/>
        </w:trPr>
        <w:tc>
          <w:tcPr>
            <w:tcW w:w="7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Показатели смотра конкурса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Балл/оценка</w:t>
            </w:r>
          </w:p>
        </w:tc>
      </w:tr>
      <w:tr w:rsidR="00F821B8" w:rsidRPr="00F821B8" w:rsidTr="007C5F4F">
        <w:tc>
          <w:tcPr>
            <w:tcW w:w="7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DB649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 Название  дидактической  игры  по воспитанию</w:t>
            </w:r>
            <w:r w:rsidR="00DB64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ЗОЖ</w:t>
            </w: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аннотация к игре</w:t>
            </w:r>
            <w:r w:rsidR="00DB64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F821B8" w:rsidRPr="00F821B8" w:rsidTr="007C5F4F">
        <w:tc>
          <w:tcPr>
            <w:tcW w:w="7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DB649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2.Соответствие материалов  возрасту детей, их направленность на воспитание</w:t>
            </w:r>
            <w:r w:rsidR="00DB64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ЗОЖ.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F821B8" w:rsidRPr="00F821B8" w:rsidTr="007C5F4F">
        <w:tc>
          <w:tcPr>
            <w:tcW w:w="7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3.Вариативность игры</w:t>
            </w:r>
            <w:r w:rsidR="00DB64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F821B8" w:rsidRPr="00F821B8" w:rsidTr="007C5F4F">
        <w:tc>
          <w:tcPr>
            <w:tcW w:w="7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4.Новизна и оригинальность педагогической идеи игры</w:t>
            </w:r>
            <w:r w:rsidR="00DB64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0-5 </w:t>
            </w:r>
          </w:p>
        </w:tc>
      </w:tr>
      <w:tr w:rsidR="00F821B8" w:rsidRPr="00F821B8" w:rsidTr="007C5F4F">
        <w:tc>
          <w:tcPr>
            <w:tcW w:w="7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Эстетичность, безопасность, возможность санитарной обработки</w:t>
            </w:r>
            <w:r w:rsidR="00DB64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F821B8" w:rsidRPr="00F821B8" w:rsidTr="007C5F4F">
        <w:trPr>
          <w:trHeight w:val="976"/>
        </w:trPr>
        <w:tc>
          <w:tcPr>
            <w:tcW w:w="7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6.Практическая значимость  и использование дидактических игр </w:t>
            </w:r>
            <w:r w:rsidRPr="00F821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 индивидуально, так и подгруппой детей</w:t>
            </w:r>
            <w:r w:rsidR="00DB64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F821B8" w:rsidRPr="00F821B8" w:rsidTr="007C5F4F">
        <w:tc>
          <w:tcPr>
            <w:tcW w:w="7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Поощрительный балл</w:t>
            </w:r>
            <w:r w:rsidR="00DB64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0-1</w:t>
            </w:r>
          </w:p>
        </w:tc>
      </w:tr>
    </w:tbl>
    <w:p w:rsidR="006B6878" w:rsidRDefault="006B6878" w:rsidP="00F821B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21B8" w:rsidRPr="00F821B8" w:rsidRDefault="00F821B8" w:rsidP="00835FC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</w:t>
      </w:r>
      <w:proofErr w:type="gramStart"/>
      <w:r w:rsidRPr="00F821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2.Номинация</w:t>
      </w:r>
      <w:proofErr w:type="gramEnd"/>
      <w:r w:rsidRPr="00F821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«Лучший</w:t>
      </w:r>
      <w:r w:rsidR="00BD59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BD59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лэпбук</w:t>
      </w:r>
      <w:proofErr w:type="spellEnd"/>
      <w:r w:rsidRPr="00F821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="00BD59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F821B8" w:rsidRPr="00F821B8" w:rsidRDefault="00F821B8" w:rsidP="00F821B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39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7"/>
        <w:gridCol w:w="2092"/>
      </w:tblGrid>
      <w:tr w:rsidR="00F821B8" w:rsidRPr="00F821B8" w:rsidTr="00F821B8">
        <w:trPr>
          <w:trHeight w:val="435"/>
        </w:trPr>
        <w:tc>
          <w:tcPr>
            <w:tcW w:w="7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Показатели смотра конкурса</w:t>
            </w:r>
          </w:p>
        </w:tc>
        <w:tc>
          <w:tcPr>
            <w:tcW w:w="2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Балл/оценка</w:t>
            </w:r>
          </w:p>
        </w:tc>
      </w:tr>
      <w:tr w:rsidR="00F821B8" w:rsidRPr="00F821B8" w:rsidTr="00F821B8"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DB649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 Соответствие содержания </w:t>
            </w:r>
            <w:proofErr w:type="spellStart"/>
            <w:r w:rsidR="00BD59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лэпбука</w:t>
            </w:r>
            <w:proofErr w:type="spellEnd"/>
            <w:r w:rsidR="00BD59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возрасту детей, их направленность на воспитание</w:t>
            </w:r>
            <w:r w:rsidR="00DB64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ЗОЖ.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F821B8" w:rsidRPr="00F821B8" w:rsidTr="00F821B8"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CD64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 w:rsidR="003379A9">
              <w:t xml:space="preserve"> </w:t>
            </w:r>
            <w:r w:rsidR="003379A9" w:rsidRPr="003379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Соответствие наглядного дидактического пособия (</w:t>
            </w:r>
            <w:proofErr w:type="spellStart"/>
            <w:r w:rsidR="003379A9" w:rsidRPr="003379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лэпбук</w:t>
            </w:r>
            <w:proofErr w:type="spellEnd"/>
            <w:r w:rsidR="003379A9" w:rsidRPr="003379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 основным требованиям</w:t>
            </w:r>
            <w:r w:rsidR="00CD64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оформления</w:t>
            </w:r>
            <w:r w:rsidR="00DB64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F821B8" w:rsidRPr="00F821B8" w:rsidTr="00F821B8"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3379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  <w:r w:rsidR="003379A9">
              <w:t xml:space="preserve"> </w:t>
            </w:r>
            <w:r w:rsidR="003379A9" w:rsidRPr="003379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Разнообразие форм представленного наглядного материала</w:t>
            </w:r>
            <w:r w:rsidR="00DB64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F821B8" w:rsidRPr="00F821B8" w:rsidTr="00F821B8"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337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CD6441">
              <w:t xml:space="preserve"> </w:t>
            </w:r>
            <w:r w:rsidR="00CD6441" w:rsidRPr="00CD6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Эстетика оформления</w:t>
            </w:r>
            <w:r w:rsidR="00DB64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0-5 </w:t>
            </w:r>
          </w:p>
        </w:tc>
      </w:tr>
      <w:tr w:rsidR="00F821B8" w:rsidRPr="00F821B8" w:rsidTr="00F821B8"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337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="00CD6441">
              <w:t xml:space="preserve"> </w:t>
            </w:r>
            <w:r w:rsidR="00CD6441" w:rsidRPr="00CD6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Культура оформления </w:t>
            </w:r>
            <w:proofErr w:type="spellStart"/>
            <w:r w:rsidR="00CD6441" w:rsidRPr="00CD6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лэпбука</w:t>
            </w:r>
            <w:proofErr w:type="spellEnd"/>
            <w:r w:rsidR="00CD6441" w:rsidRPr="00CD6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грамотность</w:t>
            </w:r>
            <w:r w:rsidR="00DB64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F821B8" w:rsidRPr="00F821B8" w:rsidTr="00CD6441">
        <w:trPr>
          <w:trHeight w:val="301"/>
        </w:trPr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F821B8" w:rsidP="00337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</w:t>
            </w:r>
            <w:r w:rsidR="00CD6441" w:rsidRPr="00CD6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Поощрительный балл</w:t>
            </w:r>
            <w:r w:rsidR="00DB64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1B8" w:rsidRPr="00F821B8" w:rsidRDefault="00CD6441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0-1</w:t>
            </w:r>
          </w:p>
        </w:tc>
      </w:tr>
      <w:tr w:rsidR="00CD6441" w:rsidRPr="00F821B8" w:rsidTr="00CD6441">
        <w:trPr>
          <w:trHeight w:val="510"/>
        </w:trPr>
        <w:tc>
          <w:tcPr>
            <w:tcW w:w="9179" w:type="dxa"/>
            <w:gridSpan w:val="2"/>
            <w:tcBorders>
              <w:top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6491" w:rsidRPr="00F821B8" w:rsidRDefault="00DB6491" w:rsidP="00F821B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D59C0" w:rsidRPr="00F821B8" w:rsidRDefault="00BD59C0" w:rsidP="005151F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6.3</w:t>
      </w:r>
      <w:r w:rsidRPr="00F821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Номинац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ия  «Лучшая </w:t>
      </w:r>
      <w:r w:rsidR="006B687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ИКТ</w:t>
      </w:r>
      <w:r w:rsidRPr="00F821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игра»</w:t>
      </w:r>
    </w:p>
    <w:tbl>
      <w:tblPr>
        <w:tblW w:w="0" w:type="auto"/>
        <w:tblInd w:w="39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7"/>
        <w:gridCol w:w="2092"/>
      </w:tblGrid>
      <w:tr w:rsidR="00BD59C0" w:rsidRPr="00F821B8" w:rsidTr="00EB264E">
        <w:trPr>
          <w:trHeight w:val="435"/>
        </w:trPr>
        <w:tc>
          <w:tcPr>
            <w:tcW w:w="7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EB264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Показатели смотра конкурса</w:t>
            </w:r>
          </w:p>
        </w:tc>
        <w:tc>
          <w:tcPr>
            <w:tcW w:w="2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EB264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Балл/оценка</w:t>
            </w:r>
          </w:p>
        </w:tc>
      </w:tr>
      <w:tr w:rsidR="00BD59C0" w:rsidRPr="00F821B8" w:rsidTr="00EB264E"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DB6491" w:rsidRDefault="00BD59C0" w:rsidP="00DB6491">
            <w:pPr>
              <w:spacing w:before="100" w:beforeAutospacing="1" w:after="0" w:line="240" w:lineRule="auto"/>
              <w:rPr>
                <w:rFonts w:ascii="Times New Roman" w:hAnsi="Times New Roman" w:cs="Times New Roman"/>
                <w:color w:val="00B05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 Название  </w:t>
            </w:r>
            <w:r w:rsidR="006B68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игры  по воспитанию</w:t>
            </w:r>
            <w:r w:rsidR="00DB64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ЗОЖ</w:t>
            </w: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аннотация к игре</w:t>
            </w:r>
            <w:r w:rsidR="00DB64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EB264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BD59C0" w:rsidRPr="00F821B8" w:rsidTr="00EB264E"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DB649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2.Соответствие материалов  возрасту детей, их направленность на воспитание</w:t>
            </w:r>
            <w:r w:rsidR="00DB64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ЗОЖ.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EB264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BD59C0" w:rsidRPr="00F821B8" w:rsidTr="00EB264E"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EB2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3.Вариативность игры</w:t>
            </w:r>
            <w:r w:rsidR="00DB64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EB264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BD59C0" w:rsidRPr="00F821B8" w:rsidTr="00EB264E"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EB2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4.Новизна и оригинальность педагогической идеи игры</w:t>
            </w:r>
            <w:r w:rsidR="00DB64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EB264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0-5 </w:t>
            </w:r>
          </w:p>
        </w:tc>
      </w:tr>
      <w:tr w:rsidR="00BD59C0" w:rsidRPr="00F821B8" w:rsidTr="00EB264E"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BD59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Эстетичность, безопасность</w:t>
            </w:r>
            <w:r w:rsidR="00DB64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EB264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1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0-5</w:t>
            </w:r>
          </w:p>
        </w:tc>
      </w:tr>
      <w:tr w:rsidR="00BD59C0" w:rsidRPr="00F821B8" w:rsidTr="00CD6441">
        <w:trPr>
          <w:trHeight w:val="325"/>
        </w:trPr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59C0" w:rsidRPr="00F821B8" w:rsidRDefault="00CD6441" w:rsidP="00EB2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>
              <w:t xml:space="preserve"> </w:t>
            </w:r>
            <w:r w:rsidRPr="00CD6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Поощрительный балл</w:t>
            </w:r>
            <w:r w:rsidR="00DB64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59C0" w:rsidRPr="00F821B8" w:rsidRDefault="00CD6441" w:rsidP="00EB264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D64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0-1</w:t>
            </w:r>
          </w:p>
        </w:tc>
      </w:tr>
      <w:tr w:rsidR="00BD59C0" w:rsidRPr="00F821B8" w:rsidTr="00EB264E">
        <w:tc>
          <w:tcPr>
            <w:tcW w:w="7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CD644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9C0" w:rsidRPr="00F821B8" w:rsidRDefault="00BD59C0" w:rsidP="00EB264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D59C0" w:rsidRPr="00F821B8" w:rsidRDefault="00BD59C0" w:rsidP="00BD59C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21B8" w:rsidRPr="00F821B8" w:rsidRDefault="00F821B8" w:rsidP="00835FC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7.Требования к оформлению материалов</w:t>
      </w:r>
    </w:p>
    <w:p w:rsidR="00F821B8" w:rsidRPr="00F821B8" w:rsidRDefault="00F821B8" w:rsidP="00835FC4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7.1. Работы должны быть выполнены в текстовом редакторе MS WOR</w:t>
      </w: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D</w:t>
      </w: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-2010 и отредактированы по следующим параметрам:</w:t>
      </w:r>
    </w:p>
    <w:p w:rsidR="00F821B8" w:rsidRPr="00F821B8" w:rsidRDefault="00F821B8" w:rsidP="00F821B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ориентировка листа - книжная;</w:t>
      </w:r>
    </w:p>
    <w:p w:rsidR="00F821B8" w:rsidRPr="00F821B8" w:rsidRDefault="00F821B8" w:rsidP="00F821B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формат А 4;</w:t>
      </w:r>
    </w:p>
    <w:p w:rsidR="00F821B8" w:rsidRPr="00F821B8" w:rsidRDefault="00F821B8" w:rsidP="00F821B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поля по 2 см по периметру страницы;</w:t>
      </w:r>
    </w:p>
    <w:p w:rsidR="00F821B8" w:rsidRPr="00F821B8" w:rsidRDefault="00F821B8" w:rsidP="00F821B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шрифт – </w:t>
      </w: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Times New Roman</w:t>
      </w: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;</w:t>
      </w:r>
    </w:p>
    <w:p w:rsidR="00F821B8" w:rsidRPr="00F821B8" w:rsidRDefault="00F821B8" w:rsidP="00F821B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размер шрифта -12 пт.;</w:t>
      </w:r>
    </w:p>
    <w:p w:rsidR="00F821B8" w:rsidRPr="00F821B8" w:rsidRDefault="00F821B8" w:rsidP="00F821B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межстрочный интервал – 1;</w:t>
      </w:r>
    </w:p>
    <w:p w:rsidR="00F821B8" w:rsidRPr="00F821B8" w:rsidRDefault="00F821B8" w:rsidP="00F821B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выравнивание по ширине страницы</w:t>
      </w:r>
    </w:p>
    <w:p w:rsidR="00160837" w:rsidRDefault="00160837" w:rsidP="00835FC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21B8" w:rsidRPr="00F821B8" w:rsidRDefault="00F821B8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21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8. </w:t>
      </w:r>
      <w:r w:rsidR="009158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Руководство Конкурсом</w:t>
      </w:r>
    </w:p>
    <w:p w:rsidR="009158C0" w:rsidRDefault="009158C0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F821B8"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.1.</w:t>
      </w:r>
      <w:r w:rsidRPr="009158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Оргкомитет К</w:t>
      </w:r>
      <w:r w:rsidRPr="009158C0">
        <w:rPr>
          <w:rFonts w:ascii="Times New Roman" w:eastAsia="Times New Roman" w:hAnsi="Times New Roman" w:cs="Times New Roman"/>
          <w:sz w:val="28"/>
          <w:szCs w:val="28"/>
          <w:lang w:eastAsia="ru-RU"/>
        </w:rPr>
        <w:t>онкурса:</w:t>
      </w:r>
    </w:p>
    <w:p w:rsidR="009158C0" w:rsidRDefault="009158C0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осуществляет общее руководство организацией и проведением Конкурса;</w:t>
      </w:r>
    </w:p>
    <w:p w:rsidR="009158C0" w:rsidRDefault="009158C0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утверждает состав жюри Конкурса</w:t>
      </w:r>
      <w:r w:rsidR="0010728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158C0" w:rsidRDefault="009158C0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принимает конкурсные материалы;</w:t>
      </w:r>
    </w:p>
    <w:p w:rsidR="009158C0" w:rsidRDefault="009158C0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определяет время и место проведения Конкурса;</w:t>
      </w:r>
    </w:p>
    <w:p w:rsidR="009158C0" w:rsidRPr="009158C0" w:rsidRDefault="009158C0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информирует о ходе проведения Конкурса и его итогах.</w:t>
      </w:r>
    </w:p>
    <w:p w:rsidR="009158C0" w:rsidRDefault="009158C0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8.2. Жюри Конкурса:</w:t>
      </w:r>
    </w:p>
    <w:p w:rsidR="009158C0" w:rsidRDefault="009158C0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проводит оценку конкурсных работ в соответствии с критериями;</w:t>
      </w:r>
    </w:p>
    <w:p w:rsidR="009158C0" w:rsidRDefault="00A96EBF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определяет кандидатуры победителя и призеров Конкурса;</w:t>
      </w:r>
    </w:p>
    <w:p w:rsidR="00A96EBF" w:rsidRDefault="00A96EBF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имеет право присуждать по несколько одинаковых мест;</w:t>
      </w:r>
    </w:p>
    <w:p w:rsidR="00A96EBF" w:rsidRDefault="00A96EBF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A96EB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жюри оформляется протоколом и пересмотру не подлежит.</w:t>
      </w:r>
    </w:p>
    <w:p w:rsidR="009158C0" w:rsidRDefault="009158C0" w:rsidP="001608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21B8" w:rsidRPr="00F821B8" w:rsidRDefault="009158C0" w:rsidP="0016083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F821B8" w:rsidRPr="00F821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Подведение итогов конкурса:</w:t>
      </w:r>
    </w:p>
    <w:p w:rsidR="00F821B8" w:rsidRPr="00F821B8" w:rsidRDefault="009158C0" w:rsidP="0016083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821B8"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.1.  Победители награждаются дипломами за 1,2 и 3 места</w:t>
      </w:r>
      <w:r w:rsidR="00160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трех номинациях</w:t>
      </w:r>
      <w:r w:rsidR="00F821B8"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821B8" w:rsidRPr="00F821B8" w:rsidRDefault="009158C0" w:rsidP="0016083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821B8" w:rsidRPr="00F821B8">
        <w:rPr>
          <w:rFonts w:ascii="Times New Roman" w:eastAsia="Times New Roman" w:hAnsi="Times New Roman" w:cs="Times New Roman"/>
          <w:sz w:val="28"/>
          <w:szCs w:val="28"/>
          <w:lang w:eastAsia="ru-RU"/>
        </w:rPr>
        <w:t>.2.  Всем участникам конкурса вручаются Сертификаты участия.</w:t>
      </w:r>
    </w:p>
    <w:p w:rsidR="00F821B8" w:rsidRPr="00F821B8" w:rsidRDefault="00F821B8" w:rsidP="00160837">
      <w:pPr>
        <w:widowControl w:val="0"/>
        <w:spacing w:after="0" w:line="293" w:lineRule="exac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21B8" w:rsidRDefault="00F821B8" w:rsidP="00835FC4">
      <w:pPr>
        <w:widowControl w:val="0"/>
        <w:spacing w:after="0" w:line="293" w:lineRule="exac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35FC4" w:rsidRDefault="00835FC4" w:rsidP="00835FC4">
      <w:pPr>
        <w:widowControl w:val="0"/>
        <w:spacing w:after="0" w:line="293" w:lineRule="exac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151F8" w:rsidRPr="00F821B8" w:rsidRDefault="005151F8" w:rsidP="00835FC4">
      <w:pPr>
        <w:widowControl w:val="0"/>
        <w:spacing w:after="0" w:line="293" w:lineRule="exac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57C8" w:rsidRDefault="007B57C8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/>
      </w:r>
    </w:p>
    <w:p w:rsidR="00F821B8" w:rsidRPr="00F821B8" w:rsidRDefault="00F821B8" w:rsidP="00F821B8">
      <w:pPr>
        <w:widowControl w:val="0"/>
        <w:spacing w:after="0" w:line="293" w:lineRule="exact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21B8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ЗАЯВКА УЧАСТ</w:t>
      </w:r>
      <w:r w:rsidRPr="00F821B8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НИКА </w:t>
      </w:r>
    </w:p>
    <w:p w:rsidR="00DB6491" w:rsidRPr="0035500F" w:rsidRDefault="00DB6491" w:rsidP="00DB6491">
      <w:pPr>
        <w:widowControl w:val="0"/>
        <w:spacing w:after="0" w:line="293" w:lineRule="exact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городском</w:t>
      </w:r>
      <w:r w:rsidRPr="00F821B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профессиональном</w:t>
      </w:r>
      <w:proofErr w:type="gramEnd"/>
      <w:r w:rsidRPr="00F821B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конкурсе методических разработок по </w:t>
      </w:r>
      <w:r w:rsidRPr="0035500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воспитанию 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здорового образа жизни </w:t>
      </w:r>
      <w:r w:rsidRPr="0035500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дошкольников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через </w:t>
      </w:r>
    </w:p>
    <w:p w:rsidR="00DB6491" w:rsidRPr="00F821B8" w:rsidRDefault="00DB6491" w:rsidP="00DB6491">
      <w:pPr>
        <w:widowControl w:val="0"/>
        <w:spacing w:after="0" w:line="293" w:lineRule="exact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21B8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35500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Правильное питание - залог здоровья</w:t>
      </w:r>
      <w:r w:rsidRPr="00F821B8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F821B8" w:rsidRPr="00F821B8" w:rsidRDefault="00F821B8" w:rsidP="00F821B8">
      <w:pPr>
        <w:widowControl w:val="0"/>
        <w:shd w:val="clear" w:color="auto" w:fill="FFFFFF"/>
        <w:spacing w:before="240" w:after="0" w:line="240" w:lineRule="auto"/>
        <w:ind w:firstLine="567"/>
        <w:contextualSpacing/>
        <w:jc w:val="center"/>
        <w:rPr>
          <w:rFonts w:ascii="Times New Roman" w:eastAsia="Courier New" w:hAnsi="Times New Roman" w:cs="Times New Roman"/>
          <w:color w:val="000000"/>
          <w:sz w:val="28"/>
          <w:szCs w:val="28"/>
          <w:lang w:val="tt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173"/>
        <w:gridCol w:w="4158"/>
      </w:tblGrid>
      <w:tr w:rsidR="00F821B8" w:rsidRPr="00F821B8" w:rsidTr="00F821B8">
        <w:tc>
          <w:tcPr>
            <w:tcW w:w="51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21B8" w:rsidRPr="00F821B8" w:rsidRDefault="00F821B8" w:rsidP="00F821B8">
            <w:pPr>
              <w:tabs>
                <w:tab w:val="left" w:pos="3960"/>
              </w:tabs>
              <w:contextualSpacing/>
              <w:jc w:val="both"/>
              <w:rPr>
                <w:rFonts w:ascii="Times New Roman" w:eastAsia="Courier New" w:hAnsi="Times New Roman"/>
                <w:color w:val="000000"/>
                <w:sz w:val="28"/>
                <w:szCs w:val="28"/>
              </w:rPr>
            </w:pPr>
            <w:r w:rsidRPr="00F821B8">
              <w:rPr>
                <w:rFonts w:ascii="Times New Roman" w:eastAsia="Courier New" w:hAnsi="Times New Roman"/>
                <w:color w:val="000000"/>
                <w:sz w:val="28"/>
                <w:szCs w:val="28"/>
              </w:rPr>
              <w:t>Название конкурсного материала</w:t>
            </w:r>
          </w:p>
        </w:tc>
        <w:tc>
          <w:tcPr>
            <w:tcW w:w="4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21B8" w:rsidRPr="00F821B8" w:rsidRDefault="00F821B8" w:rsidP="00F821B8">
            <w:pPr>
              <w:tabs>
                <w:tab w:val="left" w:pos="3960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821B8" w:rsidRPr="00F821B8" w:rsidTr="00F821B8">
        <w:trPr>
          <w:trHeight w:val="714"/>
        </w:trPr>
        <w:tc>
          <w:tcPr>
            <w:tcW w:w="51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21B8" w:rsidRPr="00F821B8" w:rsidRDefault="00F821B8" w:rsidP="00F821B8">
            <w:pPr>
              <w:tabs>
                <w:tab w:val="left" w:pos="3960"/>
              </w:tabs>
              <w:contextualSpacing/>
              <w:jc w:val="both"/>
              <w:rPr>
                <w:rFonts w:ascii="Times New Roman" w:eastAsia="Courier New" w:hAnsi="Times New Roman"/>
                <w:color w:val="000000"/>
                <w:sz w:val="28"/>
                <w:szCs w:val="28"/>
              </w:rPr>
            </w:pPr>
            <w:r w:rsidRPr="00F821B8">
              <w:rPr>
                <w:rFonts w:ascii="Times New Roman" w:eastAsia="Courier New" w:hAnsi="Times New Roman"/>
                <w:color w:val="000000"/>
                <w:sz w:val="28"/>
                <w:szCs w:val="28"/>
              </w:rPr>
              <w:t>Полное название образовательного учреждения</w:t>
            </w:r>
          </w:p>
        </w:tc>
        <w:tc>
          <w:tcPr>
            <w:tcW w:w="4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21B8" w:rsidRPr="00F821B8" w:rsidRDefault="00F821B8" w:rsidP="00F821B8">
            <w:pPr>
              <w:tabs>
                <w:tab w:val="left" w:pos="3960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821B8" w:rsidRPr="00F821B8" w:rsidTr="00F821B8">
        <w:tc>
          <w:tcPr>
            <w:tcW w:w="51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21B8" w:rsidRPr="00F821B8" w:rsidRDefault="00F821B8" w:rsidP="00F821B8">
            <w:pPr>
              <w:tabs>
                <w:tab w:val="left" w:pos="3960"/>
              </w:tabs>
              <w:contextualSpacing/>
              <w:jc w:val="both"/>
              <w:rPr>
                <w:rFonts w:ascii="Times New Roman" w:eastAsia="Courier New" w:hAnsi="Times New Roman"/>
                <w:color w:val="000000"/>
                <w:sz w:val="28"/>
                <w:szCs w:val="28"/>
              </w:rPr>
            </w:pPr>
            <w:r w:rsidRPr="00F821B8">
              <w:rPr>
                <w:rFonts w:ascii="Times New Roman" w:eastAsia="Courier New" w:hAnsi="Times New Roman"/>
                <w:color w:val="000000"/>
                <w:sz w:val="28"/>
                <w:szCs w:val="28"/>
              </w:rPr>
              <w:t>ФИО педагога ПОЛНОСТЬЮ, должность (если творческий коллектив - ФИО всех участников)</w:t>
            </w:r>
          </w:p>
        </w:tc>
        <w:tc>
          <w:tcPr>
            <w:tcW w:w="4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21B8" w:rsidRPr="00F821B8" w:rsidRDefault="00F821B8" w:rsidP="00F821B8">
            <w:pPr>
              <w:tabs>
                <w:tab w:val="left" w:pos="3960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821B8" w:rsidRPr="00F821B8" w:rsidTr="00F821B8">
        <w:tc>
          <w:tcPr>
            <w:tcW w:w="51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21B8" w:rsidRPr="00F821B8" w:rsidRDefault="00F821B8" w:rsidP="00F821B8">
            <w:pPr>
              <w:tabs>
                <w:tab w:val="left" w:pos="3960"/>
              </w:tabs>
              <w:contextualSpacing/>
              <w:jc w:val="both"/>
              <w:rPr>
                <w:rFonts w:ascii="Times New Roman" w:eastAsia="Courier New" w:hAnsi="Times New Roman"/>
                <w:color w:val="000000"/>
                <w:sz w:val="28"/>
                <w:szCs w:val="28"/>
              </w:rPr>
            </w:pPr>
            <w:r w:rsidRPr="00F821B8">
              <w:rPr>
                <w:rFonts w:ascii="Times New Roman" w:eastAsia="Courier New" w:hAnsi="Times New Roman"/>
                <w:color w:val="000000"/>
                <w:sz w:val="28"/>
                <w:szCs w:val="28"/>
              </w:rPr>
              <w:t xml:space="preserve">Контактный телефон педагога </w:t>
            </w:r>
          </w:p>
        </w:tc>
        <w:tc>
          <w:tcPr>
            <w:tcW w:w="4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21B8" w:rsidRPr="00F821B8" w:rsidRDefault="00F821B8" w:rsidP="00F821B8">
            <w:pPr>
              <w:tabs>
                <w:tab w:val="left" w:pos="3960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821B8" w:rsidRPr="00F821B8" w:rsidRDefault="00F821B8" w:rsidP="00F821B8">
      <w:pPr>
        <w:tabs>
          <w:tab w:val="left" w:pos="3810"/>
        </w:tabs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21B8" w:rsidRPr="00F821B8" w:rsidRDefault="00F821B8" w:rsidP="00F821B8">
      <w:pPr>
        <w:widowControl w:val="0"/>
        <w:spacing w:after="0" w:line="293" w:lineRule="exact"/>
        <w:ind w:firstLine="567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21B8" w:rsidRPr="00F821B8" w:rsidRDefault="00F821B8" w:rsidP="00F821B8">
      <w:pPr>
        <w:widowControl w:val="0"/>
        <w:tabs>
          <w:tab w:val="left" w:pos="678"/>
        </w:tabs>
        <w:spacing w:after="0" w:line="250" w:lineRule="exact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21B8">
        <w:rPr>
          <w:rFonts w:ascii="Times New Roman" w:eastAsia="Times New Roman" w:hAnsi="Times New Roman" w:cs="Times New Roman"/>
          <w:sz w:val="28"/>
          <w:szCs w:val="28"/>
        </w:rPr>
        <w:t>Заведующий ДОУ ______________________ /__________________/</w:t>
      </w:r>
    </w:p>
    <w:p w:rsidR="00F821B8" w:rsidRPr="00F821B8" w:rsidRDefault="00F821B8" w:rsidP="00F821B8">
      <w:pPr>
        <w:widowControl w:val="0"/>
        <w:tabs>
          <w:tab w:val="left" w:pos="678"/>
        </w:tabs>
        <w:spacing w:after="0" w:line="250" w:lineRule="exact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821B8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</w:t>
      </w:r>
      <w:r w:rsidRPr="00F821B8">
        <w:rPr>
          <w:rFonts w:ascii="Times New Roman" w:eastAsia="Times New Roman" w:hAnsi="Times New Roman" w:cs="Times New Roman"/>
          <w:i/>
          <w:sz w:val="24"/>
          <w:szCs w:val="24"/>
        </w:rPr>
        <w:t>(подпись руководителя, печать ДОУ)</w:t>
      </w:r>
    </w:p>
    <w:p w:rsidR="00F821B8" w:rsidRPr="00F821B8" w:rsidRDefault="00F821B8" w:rsidP="00F821B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21B8" w:rsidRPr="00F821B8" w:rsidRDefault="00F821B8" w:rsidP="00F821B8">
      <w:pPr>
        <w:widowControl w:val="0"/>
        <w:spacing w:after="0" w:line="293" w:lineRule="exact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21B8" w:rsidRPr="00F821B8" w:rsidRDefault="00F821B8" w:rsidP="00F821B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6BF6" w:rsidRDefault="00366BF6"/>
    <w:sectPr w:rsidR="00366BF6" w:rsidSect="007B57C8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F312D"/>
    <w:multiLevelType w:val="hybridMultilevel"/>
    <w:tmpl w:val="74240BA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C4E50B4"/>
    <w:multiLevelType w:val="hybridMultilevel"/>
    <w:tmpl w:val="853CD3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33C0744"/>
    <w:multiLevelType w:val="hybridMultilevel"/>
    <w:tmpl w:val="C9A689D8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29FA1D75"/>
    <w:multiLevelType w:val="hybridMultilevel"/>
    <w:tmpl w:val="8BE2038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358062B"/>
    <w:multiLevelType w:val="hybridMultilevel"/>
    <w:tmpl w:val="925A0398"/>
    <w:lvl w:ilvl="0" w:tplc="0419000B">
      <w:start w:val="1"/>
      <w:numFmt w:val="bullet"/>
      <w:lvlText w:val=""/>
      <w:lvlJc w:val="left"/>
      <w:pPr>
        <w:ind w:left="165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5" w15:restartNumberingAfterBreak="0">
    <w:nsid w:val="428F1DEE"/>
    <w:multiLevelType w:val="hybridMultilevel"/>
    <w:tmpl w:val="604EF4DA"/>
    <w:lvl w:ilvl="0" w:tplc="D04A661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7665FA"/>
    <w:multiLevelType w:val="hybridMultilevel"/>
    <w:tmpl w:val="E8520F9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EFA190F"/>
    <w:multiLevelType w:val="hybridMultilevel"/>
    <w:tmpl w:val="FA3C53EE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1614D75"/>
    <w:multiLevelType w:val="hybridMultilevel"/>
    <w:tmpl w:val="ADC62CC4"/>
    <w:lvl w:ilvl="0" w:tplc="0419000B">
      <w:start w:val="1"/>
      <w:numFmt w:val="bullet"/>
      <w:lvlText w:val=""/>
      <w:lvlJc w:val="left"/>
      <w:pPr>
        <w:ind w:left="2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9" w15:restartNumberingAfterBreak="0">
    <w:nsid w:val="631C7CAE"/>
    <w:multiLevelType w:val="hybridMultilevel"/>
    <w:tmpl w:val="F176D13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63A57FED"/>
    <w:multiLevelType w:val="hybridMultilevel"/>
    <w:tmpl w:val="F356D3F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0"/>
  </w:num>
  <w:num w:numId="5">
    <w:abstractNumId w:val="7"/>
  </w:num>
  <w:num w:numId="6">
    <w:abstractNumId w:val="1"/>
  </w:num>
  <w:num w:numId="7">
    <w:abstractNumId w:val="2"/>
  </w:num>
  <w:num w:numId="8">
    <w:abstractNumId w:val="9"/>
  </w:num>
  <w:num w:numId="9">
    <w:abstractNumId w:val="6"/>
  </w:num>
  <w:num w:numId="10">
    <w:abstractNumId w:val="0"/>
  </w:num>
  <w:num w:numId="11">
    <w:abstractNumId w:val="2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1B8"/>
    <w:rsid w:val="00003F1C"/>
    <w:rsid w:val="000E0B57"/>
    <w:rsid w:val="00107288"/>
    <w:rsid w:val="00160837"/>
    <w:rsid w:val="001D6058"/>
    <w:rsid w:val="002E1C7E"/>
    <w:rsid w:val="003379A9"/>
    <w:rsid w:val="0035500F"/>
    <w:rsid w:val="00366BF6"/>
    <w:rsid w:val="00472DD4"/>
    <w:rsid w:val="004A13EE"/>
    <w:rsid w:val="004B73FB"/>
    <w:rsid w:val="004C0267"/>
    <w:rsid w:val="005151F8"/>
    <w:rsid w:val="005546DA"/>
    <w:rsid w:val="005B7974"/>
    <w:rsid w:val="0062676D"/>
    <w:rsid w:val="00645235"/>
    <w:rsid w:val="0066088C"/>
    <w:rsid w:val="006B6878"/>
    <w:rsid w:val="007B57C8"/>
    <w:rsid w:val="007C5F4F"/>
    <w:rsid w:val="00835FC4"/>
    <w:rsid w:val="009158C0"/>
    <w:rsid w:val="00927AFA"/>
    <w:rsid w:val="009D55A6"/>
    <w:rsid w:val="009E6019"/>
    <w:rsid w:val="00A96EBF"/>
    <w:rsid w:val="00AE5E95"/>
    <w:rsid w:val="00BD59C0"/>
    <w:rsid w:val="00CD6441"/>
    <w:rsid w:val="00DB6491"/>
    <w:rsid w:val="00E7510A"/>
    <w:rsid w:val="00F82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25C53"/>
  <w15:docId w15:val="{E261AAE3-D8C2-48DE-88E5-74352CB34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55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821B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F821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59C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75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51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75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4F5E45-8E22-42C5-9700-274E06AC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1030</Words>
  <Characters>5876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</dc:creator>
  <cp:lastModifiedBy>User</cp:lastModifiedBy>
  <cp:revision>4</cp:revision>
  <dcterms:created xsi:type="dcterms:W3CDTF">2022-12-21T10:57:00Z</dcterms:created>
  <dcterms:modified xsi:type="dcterms:W3CDTF">2022-12-21T11:47:00Z</dcterms:modified>
</cp:coreProperties>
</file>